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74" w:rsidRDefault="00D06974" w:rsidP="00034126">
      <w:pPr>
        <w:spacing w:after="0" w:line="240" w:lineRule="auto"/>
        <w:jc w:val="center"/>
        <w:rPr>
          <w:rFonts w:ascii="Myriad Pro Light" w:eastAsia="Times New Roman" w:hAnsi="Myriad Pro Light" w:cs="Times New Roman"/>
          <w:b/>
          <w:color w:val="002060"/>
          <w:sz w:val="32"/>
          <w:szCs w:val="32"/>
          <w:lang w:val="it-IT"/>
        </w:rPr>
      </w:pPr>
    </w:p>
    <w:p w:rsidR="00D06974" w:rsidRDefault="00D06974" w:rsidP="00034126">
      <w:pPr>
        <w:spacing w:after="0" w:line="240" w:lineRule="auto"/>
        <w:jc w:val="center"/>
        <w:rPr>
          <w:rFonts w:ascii="Myriad Pro Light" w:eastAsia="Times New Roman" w:hAnsi="Myriad Pro Light" w:cs="Times New Roman"/>
          <w:b/>
          <w:color w:val="002060"/>
          <w:sz w:val="32"/>
          <w:szCs w:val="32"/>
          <w:lang w:val="it-IT"/>
        </w:rPr>
      </w:pPr>
    </w:p>
    <w:p w:rsidR="00034126" w:rsidRPr="00D06974" w:rsidRDefault="00034126" w:rsidP="00D06974">
      <w:pPr>
        <w:pStyle w:val="Titolo4"/>
      </w:pPr>
      <w:r w:rsidRPr="00D06974">
        <w:t>SEMINARIO</w:t>
      </w:r>
    </w:p>
    <w:p w:rsidR="00034126" w:rsidRPr="00D06974" w:rsidRDefault="00034126" w:rsidP="00034126">
      <w:pPr>
        <w:spacing w:after="0" w:line="240" w:lineRule="auto"/>
        <w:jc w:val="center"/>
        <w:rPr>
          <w:rFonts w:ascii="Myriad Pro Light" w:eastAsia="Times New Roman" w:hAnsi="Myriad Pro Light" w:cs="Times New Roman"/>
          <w:b/>
          <w:color w:val="002060"/>
          <w:sz w:val="32"/>
          <w:szCs w:val="32"/>
          <w:lang w:val="it-IT"/>
        </w:rPr>
      </w:pPr>
      <w:r w:rsidRPr="00D06974">
        <w:rPr>
          <w:rFonts w:ascii="Myriad Pro Light" w:eastAsia="Times New Roman" w:hAnsi="Myriad Pro Light" w:cs="Times New Roman"/>
          <w:b/>
          <w:color w:val="002060"/>
          <w:sz w:val="32"/>
          <w:szCs w:val="32"/>
          <w:lang w:val="it-IT"/>
        </w:rPr>
        <w:t>PROSPETTIVA REACH 2018</w:t>
      </w:r>
    </w:p>
    <w:p w:rsidR="00034126" w:rsidRPr="00D06974" w:rsidRDefault="00034126" w:rsidP="00034126">
      <w:pPr>
        <w:pStyle w:val="Titolo3"/>
        <w:rPr>
          <w:rFonts w:ascii="Myriad Pro Light" w:hAnsi="Myriad Pro Light"/>
          <w:color w:val="002060"/>
        </w:rPr>
      </w:pPr>
      <w:r w:rsidRPr="00D06974">
        <w:rPr>
          <w:rFonts w:ascii="Myriad Pro Light" w:hAnsi="Myriad Pro Light"/>
          <w:color w:val="002060"/>
        </w:rPr>
        <w:t>Applicare il regolamento: adempimenti e implicazioni per le imprese</w:t>
      </w:r>
    </w:p>
    <w:p w:rsidR="00034126" w:rsidRPr="00D06974" w:rsidRDefault="00034126" w:rsidP="00034126">
      <w:pPr>
        <w:pStyle w:val="Titolo1"/>
        <w:rPr>
          <w:rFonts w:ascii="Myriad Pro Light" w:hAnsi="Myriad Pro Light"/>
          <w:color w:val="002060"/>
          <w:sz w:val="28"/>
          <w:szCs w:val="28"/>
        </w:rPr>
      </w:pPr>
      <w:r w:rsidRPr="00D06974">
        <w:rPr>
          <w:rFonts w:ascii="Myriad Pro Light" w:hAnsi="Myriad Pro Light"/>
          <w:color w:val="002060"/>
          <w:sz w:val="28"/>
          <w:szCs w:val="28"/>
        </w:rPr>
        <w:t>21 giugno 2016, ore 10:00</w:t>
      </w:r>
    </w:p>
    <w:p w:rsidR="00034126" w:rsidRPr="00D06974" w:rsidRDefault="00034126" w:rsidP="00034126">
      <w:pPr>
        <w:pStyle w:val="Titolo1"/>
        <w:rPr>
          <w:rFonts w:ascii="Myriad Pro Light" w:hAnsi="Myriad Pro Light"/>
          <w:color w:val="002060"/>
          <w:sz w:val="28"/>
          <w:szCs w:val="28"/>
        </w:rPr>
      </w:pPr>
      <w:r w:rsidRPr="00D06974">
        <w:rPr>
          <w:rFonts w:ascii="Myriad Pro Light" w:hAnsi="Myriad Pro Light"/>
          <w:color w:val="002060"/>
          <w:sz w:val="28"/>
          <w:szCs w:val="28"/>
        </w:rPr>
        <w:t>Confindustria Sicilia, Via Alessandro Volta 44, Palermo</w:t>
      </w:r>
    </w:p>
    <w:p w:rsidR="00034126" w:rsidRPr="00D06974" w:rsidRDefault="00034126" w:rsidP="00034126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ascii="Myriad Pro Light" w:hAnsi="Myriad Pro Light" w:cs="Arial"/>
          <w:b w:val="0"/>
          <w:color w:val="C00000"/>
          <w:sz w:val="28"/>
        </w:rPr>
      </w:pPr>
      <w:r w:rsidRPr="00D06974">
        <w:rPr>
          <w:rFonts w:ascii="Myriad Pro Light" w:hAnsi="Myriad Pro Light" w:cs="Arial"/>
          <w:b w:val="0"/>
          <w:color w:val="C00000"/>
          <w:sz w:val="28"/>
        </w:rPr>
        <w:t>Scheda di adesione</w:t>
      </w:r>
    </w:p>
    <w:p w:rsidR="00CE0670" w:rsidRPr="00D06974" w:rsidRDefault="00CE0670" w:rsidP="00CE0670">
      <w:pPr>
        <w:spacing w:after="0" w:line="240" w:lineRule="auto"/>
        <w:jc w:val="center"/>
        <w:rPr>
          <w:rFonts w:ascii="Myriad Pro Light" w:hAnsi="Myriad Pro Light" w:cs="Arial"/>
          <w:b/>
          <w:bCs/>
          <w:color w:val="333399"/>
          <w:szCs w:val="24"/>
          <w:lang w:val="it-IT"/>
        </w:rPr>
      </w:pPr>
    </w:p>
    <w:p w:rsidR="00034126" w:rsidRPr="00ED292A" w:rsidRDefault="00034126" w:rsidP="00CE0670">
      <w:pPr>
        <w:spacing w:after="0" w:line="240" w:lineRule="auto"/>
        <w:jc w:val="center"/>
        <w:rPr>
          <w:rFonts w:ascii="Myriad Pro Light" w:hAnsi="Myriad Pro Light" w:cs="Arial"/>
          <w:b/>
          <w:bCs/>
          <w:color w:val="333399"/>
          <w:sz w:val="28"/>
          <w:szCs w:val="28"/>
          <w:lang w:val="it-IT"/>
        </w:rPr>
      </w:pPr>
      <w:r w:rsidRPr="00ED292A">
        <w:rPr>
          <w:rFonts w:ascii="Myriad Pro Light" w:hAnsi="Myriad Pro Light" w:cs="Arial"/>
          <w:b/>
          <w:bCs/>
          <w:color w:val="333399"/>
          <w:sz w:val="28"/>
          <w:szCs w:val="28"/>
          <w:lang w:val="it-IT"/>
        </w:rPr>
        <w:t xml:space="preserve">Scheda da compilare ed inviare entro </w:t>
      </w:r>
      <w:r w:rsidR="00CE0670" w:rsidRPr="00ED292A">
        <w:rPr>
          <w:rFonts w:ascii="Myriad Pro Light" w:hAnsi="Myriad Pro Light" w:cs="Arial"/>
          <w:b/>
          <w:bCs/>
          <w:color w:val="C00000"/>
          <w:sz w:val="28"/>
          <w:szCs w:val="28"/>
          <w:lang w:val="it-IT"/>
        </w:rPr>
        <w:t>venerdì 17 giugno</w:t>
      </w:r>
      <w:r w:rsidRPr="00ED292A">
        <w:rPr>
          <w:rFonts w:ascii="Myriad Pro Light" w:hAnsi="Myriad Pro Light" w:cs="Arial"/>
          <w:b/>
          <w:bCs/>
          <w:color w:val="C00000"/>
          <w:sz w:val="28"/>
          <w:szCs w:val="28"/>
          <w:lang w:val="it-IT"/>
        </w:rPr>
        <w:t xml:space="preserve"> </w:t>
      </w:r>
      <w:r w:rsidRPr="00ED292A">
        <w:rPr>
          <w:rFonts w:ascii="Myriad Pro Light" w:hAnsi="Myriad Pro Light" w:cs="Arial"/>
          <w:b/>
          <w:bCs/>
          <w:color w:val="333399"/>
          <w:sz w:val="28"/>
          <w:szCs w:val="28"/>
          <w:lang w:val="it-IT"/>
        </w:rPr>
        <w:t>a</w:t>
      </w:r>
    </w:p>
    <w:p w:rsidR="00034126" w:rsidRPr="00ED292A" w:rsidRDefault="00ED292A" w:rsidP="00CE0670">
      <w:pPr>
        <w:spacing w:after="0" w:line="240" w:lineRule="auto"/>
        <w:jc w:val="center"/>
        <w:rPr>
          <w:rFonts w:ascii="Myriad Pro Light" w:hAnsi="Myriad Pro Light" w:cs="Arial"/>
          <w:bCs/>
          <w:color w:val="333399"/>
          <w:sz w:val="28"/>
          <w:szCs w:val="28"/>
        </w:rPr>
      </w:pPr>
      <w:hyperlink r:id="rId6" w:history="1">
        <w:r w:rsidR="00034126" w:rsidRPr="00ED292A">
          <w:rPr>
            <w:rStyle w:val="Collegamentoipertestuale"/>
            <w:rFonts w:ascii="Myriad Pro Light" w:hAnsi="Myriad Pro Light" w:cs="Arial"/>
            <w:sz w:val="28"/>
            <w:szCs w:val="28"/>
          </w:rPr>
          <w:t>bridgeconomies@confindustriasicilia.it</w:t>
        </w:r>
      </w:hyperlink>
      <w:r w:rsidR="00034126" w:rsidRPr="00ED292A">
        <w:rPr>
          <w:rFonts w:ascii="Myriad Pro Light" w:hAnsi="Myriad Pro Light" w:cs="Arial"/>
          <w:b/>
          <w:bCs/>
          <w:color w:val="333399"/>
          <w:sz w:val="28"/>
          <w:szCs w:val="28"/>
        </w:rPr>
        <w:t xml:space="preserve">; </w:t>
      </w:r>
      <w:r w:rsidR="00034126" w:rsidRPr="00ED292A">
        <w:rPr>
          <w:rFonts w:ascii="Myriad Pro Light" w:hAnsi="Myriad Pro Light" w:cs="Arial"/>
          <w:bCs/>
          <w:color w:val="333399"/>
          <w:sz w:val="28"/>
          <w:szCs w:val="28"/>
        </w:rPr>
        <w:t>fax 091 323982</w:t>
      </w:r>
    </w:p>
    <w:p w:rsidR="00CE0670" w:rsidRPr="00D06974" w:rsidRDefault="00CE0670" w:rsidP="00CE0670">
      <w:pPr>
        <w:spacing w:after="0" w:line="240" w:lineRule="auto"/>
        <w:jc w:val="center"/>
        <w:rPr>
          <w:rFonts w:ascii="Myriad Pro Light" w:hAnsi="Myriad Pro Light" w:cs="Arial"/>
          <w:bCs/>
          <w:color w:val="333399"/>
          <w:szCs w:val="24"/>
        </w:rPr>
      </w:pPr>
      <w:bookmarkStart w:id="0" w:name="_GoBack"/>
      <w:bookmarkEnd w:id="0"/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5"/>
        <w:gridCol w:w="1638"/>
        <w:gridCol w:w="1637"/>
        <w:gridCol w:w="3275"/>
      </w:tblGrid>
      <w:tr w:rsidR="00034126" w:rsidRPr="00D06974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D06974" w:rsidRDefault="00034126" w:rsidP="0076275E">
            <w:pPr>
              <w:rPr>
                <w:rFonts w:ascii="Myriad Pro Light" w:hAnsi="Myriad Pro Light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06974">
              <w:rPr>
                <w:rFonts w:ascii="Myriad Pro Light" w:hAnsi="Myriad Pro Light" w:cs="Arial"/>
                <w:b/>
                <w:bCs/>
                <w:color w:val="365F91"/>
                <w:szCs w:val="24"/>
              </w:rPr>
              <w:t>NOME/COGNOME:</w:t>
            </w:r>
          </w:p>
        </w:tc>
      </w:tr>
      <w:tr w:rsidR="00034126" w:rsidRPr="00D06974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034126" w:rsidRPr="00D06974" w:rsidRDefault="00034126" w:rsidP="0076275E">
            <w:pPr>
              <w:pStyle w:val="Paragrafoelenco1"/>
              <w:ind w:left="0"/>
              <w:rPr>
                <w:rFonts w:ascii="Myriad Pro Light" w:hAnsi="Myriad Pro Light" w:cs="Arial"/>
                <w:color w:val="365F91"/>
                <w:szCs w:val="24"/>
              </w:rPr>
            </w:pPr>
            <w:r w:rsidRPr="00D06974">
              <w:rPr>
                <w:rFonts w:ascii="Myriad Pro Light" w:hAnsi="Myriad Pro Light" w:cs="Arial"/>
                <w:b/>
                <w:bCs/>
                <w:color w:val="365F91"/>
                <w:szCs w:val="24"/>
              </w:rPr>
              <w:t>AZIENDA\ENTE:</w:t>
            </w:r>
          </w:p>
        </w:tc>
      </w:tr>
      <w:tr w:rsidR="00034126" w:rsidRPr="00D06974" w:rsidTr="0076275E">
        <w:trPr>
          <w:trHeight w:hRule="exact" w:val="567"/>
        </w:trPr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D06974" w:rsidRDefault="00034126" w:rsidP="0076275E">
            <w:pPr>
              <w:rPr>
                <w:rFonts w:ascii="Myriad Pro Light" w:hAnsi="Myriad Pro Light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06974">
              <w:rPr>
                <w:rFonts w:ascii="Myriad Pro Light" w:hAnsi="Myriad Pro Light" w:cs="Arial"/>
                <w:b/>
                <w:bCs/>
                <w:color w:val="365F91"/>
                <w:szCs w:val="24"/>
              </w:rPr>
              <w:t>RUOLO:</w:t>
            </w:r>
          </w:p>
        </w:tc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D06974" w:rsidRDefault="00034126" w:rsidP="0076275E">
            <w:pPr>
              <w:rPr>
                <w:rFonts w:ascii="Myriad Pro Light" w:hAnsi="Myriad Pro Light" w:cs="Arial"/>
                <w:b/>
                <w:bCs/>
                <w:color w:val="365F91"/>
                <w:sz w:val="24"/>
                <w:lang w:eastAsia="ja-JP"/>
              </w:rPr>
            </w:pPr>
            <w:r w:rsidRPr="00D06974">
              <w:rPr>
                <w:rFonts w:ascii="Myriad Pro Light" w:hAnsi="Myriad Pro Light" w:cs="Arial"/>
                <w:b/>
                <w:bCs/>
                <w:color w:val="365F91"/>
              </w:rPr>
              <w:t>SETTORE:</w:t>
            </w:r>
          </w:p>
        </w:tc>
      </w:tr>
      <w:tr w:rsidR="00034126" w:rsidRPr="00D06974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034126" w:rsidRPr="00D06974" w:rsidRDefault="00034126" w:rsidP="0076275E">
            <w:pPr>
              <w:pStyle w:val="Paragrafoelenco1"/>
              <w:ind w:left="0"/>
              <w:rPr>
                <w:rFonts w:ascii="Myriad Pro Light" w:hAnsi="Myriad Pro Light" w:cs="Arial"/>
                <w:color w:val="365F91"/>
                <w:szCs w:val="24"/>
              </w:rPr>
            </w:pPr>
            <w:r w:rsidRPr="00D06974">
              <w:rPr>
                <w:rFonts w:ascii="Myriad Pro Light" w:hAnsi="Myriad Pro Light" w:cs="Arial"/>
                <w:b/>
                <w:bCs/>
                <w:color w:val="365F91"/>
                <w:szCs w:val="24"/>
              </w:rPr>
              <w:t>INDIRIZZO:</w:t>
            </w:r>
          </w:p>
        </w:tc>
      </w:tr>
      <w:tr w:rsidR="00034126" w:rsidRPr="00D06974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034126" w:rsidRPr="00D06974" w:rsidRDefault="00034126" w:rsidP="0076275E">
            <w:pPr>
              <w:rPr>
                <w:rFonts w:ascii="Myriad Pro Light" w:hAnsi="Myriad Pro Light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>EMAIL:</w:t>
            </w:r>
          </w:p>
        </w:tc>
      </w:tr>
      <w:tr w:rsidR="00034126" w:rsidRPr="00D06974" w:rsidTr="0076275E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034126" w:rsidRPr="00D06974" w:rsidRDefault="00034126" w:rsidP="0076275E">
            <w:pPr>
              <w:pStyle w:val="Paragrafoelenco1"/>
              <w:ind w:left="0"/>
              <w:rPr>
                <w:rFonts w:ascii="Myriad Pro Light" w:hAnsi="Myriad Pro Light" w:cs="Arial"/>
                <w:b/>
                <w:color w:val="365F91"/>
                <w:szCs w:val="24"/>
              </w:rPr>
            </w:pPr>
            <w:r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>TELEFONO:</w:t>
            </w:r>
          </w:p>
        </w:tc>
      </w:tr>
      <w:tr w:rsidR="00034126" w:rsidRPr="00D06974" w:rsidTr="00034126">
        <w:trPr>
          <w:trHeight w:val="567"/>
        </w:trPr>
        <w:tc>
          <w:tcPr>
            <w:tcW w:w="3275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034126" w:rsidRPr="00D06974" w:rsidRDefault="00034126" w:rsidP="00034126">
            <w:pPr>
              <w:rPr>
                <w:rFonts w:ascii="Myriad Pro Light" w:hAnsi="Myriad Pro Light"/>
                <w:lang w:val="it-IT"/>
              </w:rPr>
            </w:pPr>
            <w:r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>N. DIPENDENTI:</w:t>
            </w:r>
          </w:p>
        </w:tc>
        <w:tc>
          <w:tcPr>
            <w:tcW w:w="327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034126" w:rsidRPr="00D06974" w:rsidRDefault="00034126" w:rsidP="00034126">
            <w:pPr>
              <w:rPr>
                <w:rFonts w:ascii="Myriad Pro Light" w:hAnsi="Myriad Pro Light" w:cs="Arial"/>
                <w:b/>
                <w:color w:val="365F91"/>
                <w:szCs w:val="24"/>
              </w:rPr>
            </w:pPr>
            <w:r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 xml:space="preserve">FATTURATO: </w:t>
            </w:r>
          </w:p>
        </w:tc>
        <w:tc>
          <w:tcPr>
            <w:tcW w:w="3275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034126" w:rsidRPr="00D06974" w:rsidRDefault="00034126" w:rsidP="00034126">
            <w:pPr>
              <w:rPr>
                <w:rFonts w:ascii="Myriad Pro Light" w:hAnsi="Myriad Pro Light" w:cs="Arial"/>
                <w:b/>
                <w:color w:val="365F91"/>
                <w:szCs w:val="24"/>
              </w:rPr>
            </w:pPr>
            <w:r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>ANNO COSTITUZIONE:</w:t>
            </w:r>
          </w:p>
        </w:tc>
      </w:tr>
      <w:tr w:rsidR="00034126" w:rsidRPr="00D06974" w:rsidTr="00034126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5DCE4" w:themeFill="text2" w:themeFillTint="33"/>
            <w:vAlign w:val="center"/>
          </w:tcPr>
          <w:p w:rsidR="00034126" w:rsidRPr="00D06974" w:rsidRDefault="00034126" w:rsidP="009A6254">
            <w:pPr>
              <w:pStyle w:val="Paragrafoelenco1"/>
              <w:ind w:left="0"/>
              <w:rPr>
                <w:rFonts w:ascii="Myriad Pro Light" w:hAnsi="Myriad Pro Light" w:cs="Arial"/>
                <w:b/>
                <w:color w:val="365F91"/>
                <w:szCs w:val="24"/>
              </w:rPr>
            </w:pPr>
            <w:r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>ASSOCIATO CONFINDUSTRIA:</w:t>
            </w:r>
            <w:r w:rsidR="00CE0670"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 xml:space="preserve"> </w:t>
            </w:r>
            <w:r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 xml:space="preserve">SI </w:t>
            </w:r>
            <w:r w:rsidR="009A6254" w:rsidRPr="00D06974">
              <w:rPr>
                <w:rFonts w:ascii="Myriad Pro Light" w:hAnsi="Myriad Pro Light" w:cs="Arial"/>
                <w:noProof/>
                <w:lang w:eastAsia="zh-CN"/>
              </w:rPr>
              <w:drawing>
                <wp:inline distT="0" distB="0" distL="0" distR="0" wp14:anchorId="0900DA8F" wp14:editId="00CD4DD0">
                  <wp:extent cx="123825" cy="123825"/>
                  <wp:effectExtent l="0" t="0" r="9525" b="9525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E0670"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ab/>
            </w:r>
            <w:r w:rsidR="00CE0670"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ab/>
            </w:r>
            <w:r w:rsidR="00CE0670"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ab/>
            </w:r>
            <w:r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 xml:space="preserve"> NO</w:t>
            </w:r>
            <w:r w:rsidR="009A6254" w:rsidRPr="00D06974">
              <w:rPr>
                <w:rFonts w:ascii="Myriad Pro Light" w:hAnsi="Myriad Pro Light" w:cs="Arial"/>
                <w:b/>
                <w:color w:val="365F91"/>
                <w:szCs w:val="24"/>
              </w:rPr>
              <w:t xml:space="preserve"> </w:t>
            </w:r>
            <w:r w:rsidR="009A6254" w:rsidRPr="00D06974">
              <w:rPr>
                <w:rFonts w:ascii="Myriad Pro Light" w:hAnsi="Myriad Pro Light" w:cs="Arial"/>
                <w:noProof/>
                <w:lang w:eastAsia="zh-CN"/>
              </w:rPr>
              <w:drawing>
                <wp:inline distT="0" distB="0" distL="0" distR="0" wp14:anchorId="4A110F3D" wp14:editId="0B82804A">
                  <wp:extent cx="123825" cy="123825"/>
                  <wp:effectExtent l="0" t="0" r="9525" b="9525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126" w:rsidRPr="00D06974" w:rsidRDefault="00034126" w:rsidP="00034126">
      <w:pPr>
        <w:spacing w:after="0" w:line="240" w:lineRule="auto"/>
        <w:jc w:val="both"/>
        <w:rPr>
          <w:rFonts w:ascii="Myriad Pro Light" w:hAnsi="Myriad Pro Light" w:cs="Arial"/>
          <w:b/>
          <w:i/>
          <w:color w:val="365F91"/>
          <w:sz w:val="20"/>
          <w:szCs w:val="20"/>
          <w:lang w:val="it-IT"/>
        </w:rPr>
      </w:pPr>
      <w:r w:rsidRPr="00D06974">
        <w:rPr>
          <w:rFonts w:ascii="Myriad Pro Light" w:hAnsi="Myriad Pro Light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034126" w:rsidRPr="00D06974" w:rsidRDefault="00034126" w:rsidP="00034126">
      <w:pPr>
        <w:spacing w:after="0" w:line="240" w:lineRule="auto"/>
        <w:jc w:val="both"/>
        <w:rPr>
          <w:rFonts w:ascii="Myriad Pro Light" w:hAnsi="Myriad Pro Light" w:cs="Arial"/>
          <w:color w:val="000066"/>
          <w:sz w:val="20"/>
          <w:szCs w:val="20"/>
          <w:lang w:val="it-IT"/>
        </w:rPr>
      </w:pPr>
      <w:r w:rsidRPr="00D06974">
        <w:rPr>
          <w:rFonts w:ascii="Myriad Pro Light" w:hAnsi="Myriad Pro Light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D06974">
        <w:rPr>
          <w:rFonts w:ascii="Myriad Pro Light" w:hAnsi="Myriad Pro Light" w:cs="Arial"/>
          <w:i/>
          <w:color w:val="365F91"/>
          <w:sz w:val="20"/>
          <w:szCs w:val="20"/>
          <w:lang w:val="it-IT"/>
        </w:rPr>
        <w:t>Lgs</w:t>
      </w:r>
      <w:proofErr w:type="spellEnd"/>
      <w:r w:rsidRPr="00D06974">
        <w:rPr>
          <w:rFonts w:ascii="Myriad Pro Light" w:hAnsi="Myriad Pro Light" w:cs="Arial"/>
          <w:i/>
          <w:color w:val="365F91"/>
          <w:sz w:val="20"/>
          <w:szCs w:val="20"/>
          <w:lang w:val="it-IT"/>
        </w:rPr>
        <w:t xml:space="preserve"> 196/2003 per le finalità connesse alle reciproche obbligazioni derivanti dal rapporto in atto esprime il proprio consenso al trattamento dei suoi dati personali. </w:t>
      </w:r>
    </w:p>
    <w:p w:rsidR="00034126" w:rsidRPr="00D06974" w:rsidRDefault="00034126" w:rsidP="00034126">
      <w:pPr>
        <w:tabs>
          <w:tab w:val="left" w:pos="7230"/>
        </w:tabs>
        <w:rPr>
          <w:rFonts w:ascii="Myriad Pro Light" w:hAnsi="Myriad Pro Light" w:cs="Arial"/>
          <w:b/>
          <w:color w:val="365F91"/>
          <w:sz w:val="20"/>
          <w:lang w:val="it-IT"/>
        </w:rPr>
      </w:pPr>
    </w:p>
    <w:p w:rsidR="00034126" w:rsidRPr="00D06974" w:rsidRDefault="00034126" w:rsidP="00CE0670">
      <w:pPr>
        <w:tabs>
          <w:tab w:val="left" w:pos="7230"/>
        </w:tabs>
        <w:rPr>
          <w:rFonts w:ascii="Myriad Pro Light" w:hAnsi="Myriad Pro Light" w:cs="Arial"/>
          <w:i/>
          <w:color w:val="365F91"/>
          <w:szCs w:val="24"/>
          <w:lang w:val="it-IT"/>
        </w:rPr>
      </w:pPr>
      <w:r w:rsidRPr="00D06974">
        <w:rPr>
          <w:rFonts w:ascii="Myriad Pro Light" w:hAnsi="Myriad Pro Light" w:cs="Arial"/>
          <w:i/>
          <w:color w:val="365F91"/>
          <w:szCs w:val="24"/>
          <w:lang w:val="it-IT"/>
        </w:rPr>
        <w:t>Data_____</w:t>
      </w:r>
      <w:r w:rsidR="00CE0670" w:rsidRPr="00D06974">
        <w:rPr>
          <w:rFonts w:ascii="Myriad Pro Light" w:hAnsi="Myriad Pro Light" w:cs="Arial"/>
          <w:i/>
          <w:color w:val="365F91"/>
          <w:szCs w:val="24"/>
          <w:lang w:val="it-IT"/>
        </w:rPr>
        <w:t>_______________________</w:t>
      </w:r>
      <w:r w:rsidR="00CE0670" w:rsidRPr="00D06974">
        <w:rPr>
          <w:rFonts w:ascii="Myriad Pro Light" w:hAnsi="Myriad Pro Light" w:cs="Arial"/>
          <w:i/>
          <w:color w:val="365F91"/>
          <w:szCs w:val="24"/>
          <w:lang w:val="it-IT"/>
        </w:rPr>
        <w:tab/>
        <w:t>Firma</w:t>
      </w:r>
      <w:r w:rsidR="00CE0670" w:rsidRPr="00D06974">
        <w:rPr>
          <w:rFonts w:ascii="Myriad Pro Light" w:hAnsi="Myriad Pro Light" w:cs="Arial"/>
          <w:i/>
          <w:color w:val="365F91"/>
          <w:szCs w:val="24"/>
          <w:lang w:val="it-IT"/>
        </w:rPr>
        <w:tab/>
      </w:r>
      <w:r w:rsidRPr="00D06974">
        <w:rPr>
          <w:rFonts w:ascii="Myriad Pro Light" w:hAnsi="Myriad Pro Light" w:cs="Arial"/>
          <w:i/>
          <w:color w:val="365F91"/>
          <w:szCs w:val="24"/>
          <w:lang w:val="it-IT"/>
        </w:rPr>
        <w:t>________________</w:t>
      </w:r>
    </w:p>
    <w:p w:rsidR="00034126" w:rsidRPr="00D06974" w:rsidRDefault="00034126" w:rsidP="00034126">
      <w:pPr>
        <w:pStyle w:val="Corpotesto"/>
        <w:rPr>
          <w:rFonts w:ascii="Myriad Pro Light" w:hAnsi="Myriad Pro Light" w:cs="Arial"/>
          <w:sz w:val="20"/>
        </w:rPr>
      </w:pPr>
    </w:p>
    <w:p w:rsidR="00034126" w:rsidRPr="00D06974" w:rsidRDefault="00034126" w:rsidP="00034126">
      <w:pPr>
        <w:pStyle w:val="Corpotesto"/>
        <w:rPr>
          <w:rFonts w:ascii="Myriad Pro Light" w:hAnsi="Myriad Pro Light" w:cs="Arial"/>
          <w:color w:val="002060"/>
        </w:rPr>
      </w:pPr>
      <w:r w:rsidRPr="00D06974">
        <w:rPr>
          <w:rFonts w:ascii="Myriad Pro Light" w:hAnsi="Myriad Pro Light" w:cs="Arial"/>
          <w:b/>
          <w:color w:val="C00000"/>
        </w:rPr>
        <w:t>Nel pomeriggio</w:t>
      </w:r>
      <w:r w:rsidRPr="00D06974">
        <w:rPr>
          <w:rFonts w:ascii="Myriad Pro Light" w:hAnsi="Myriad Pro Light" w:cs="Arial"/>
          <w:color w:val="C00000"/>
        </w:rPr>
        <w:t xml:space="preserve"> </w:t>
      </w:r>
      <w:r w:rsidRPr="00D06974">
        <w:rPr>
          <w:rFonts w:ascii="Myriad Pro Light" w:hAnsi="Myriad Pro Light" w:cs="Arial"/>
          <w:b/>
          <w:color w:val="002060"/>
        </w:rPr>
        <w:t>un numero ristretto di imprese avrà la possibilità di sottoporre una specifica problematica di applicazione del Regolamento REACH (es. obblighi, tempistiche, etc.) agli esperti ECHA e dell’Helpdesk REACH (Ministero dello Sviluppo Economico ed ENEA)</w:t>
      </w:r>
      <w:r w:rsidRPr="00D06974">
        <w:rPr>
          <w:rFonts w:ascii="Myriad Pro Light" w:hAnsi="Myriad Pro Light" w:cs="Arial"/>
          <w:color w:val="002060"/>
        </w:rPr>
        <w:t>.</w:t>
      </w:r>
    </w:p>
    <w:p w:rsidR="00CE0670" w:rsidRPr="00D06974" w:rsidRDefault="00034126" w:rsidP="00034126">
      <w:pPr>
        <w:pStyle w:val="Corpotesto"/>
        <w:rPr>
          <w:rFonts w:ascii="Myriad Pro Light" w:hAnsi="Myriad Pro Light" w:cs="Arial"/>
          <w:color w:val="002060"/>
        </w:rPr>
      </w:pPr>
      <w:r w:rsidRPr="00D06974">
        <w:rPr>
          <w:rFonts w:ascii="Myriad Pro Light" w:hAnsi="Myriad Pro Light" w:cs="Arial"/>
          <w:color w:val="002060"/>
        </w:rPr>
        <w:t xml:space="preserve">Gli organizzatori si riservano di selezionare le aziende da incontrare nella sessione pomeridiana. </w:t>
      </w:r>
    </w:p>
    <w:p w:rsidR="00CE0670" w:rsidRPr="00D06974" w:rsidRDefault="00034126" w:rsidP="00034126">
      <w:pPr>
        <w:pStyle w:val="Corpotesto"/>
        <w:rPr>
          <w:rFonts w:ascii="Myriad Pro Light" w:hAnsi="Myriad Pro Light" w:cs="Arial"/>
          <w:color w:val="002060"/>
        </w:rPr>
      </w:pPr>
      <w:r w:rsidRPr="00D06974">
        <w:rPr>
          <w:rFonts w:ascii="Myriad Pro Light" w:hAnsi="Myriad Pro Light" w:cs="Arial"/>
          <w:b/>
          <w:color w:val="002060"/>
        </w:rPr>
        <w:t>Se interessati a tale opportunità</w:t>
      </w:r>
      <w:r w:rsidRPr="00D06974">
        <w:rPr>
          <w:rFonts w:ascii="Myriad Pro Light" w:hAnsi="Myriad Pro Light" w:cs="Arial"/>
          <w:color w:val="002060"/>
        </w:rPr>
        <w:t xml:space="preserve">, si prega di sottoporre il quesito entro il </w:t>
      </w:r>
      <w:r w:rsidRPr="00D06974">
        <w:rPr>
          <w:rFonts w:ascii="Myriad Pro Light" w:hAnsi="Myriad Pro Light" w:cs="Arial"/>
          <w:b/>
          <w:color w:val="C00000"/>
        </w:rPr>
        <w:t>6 giugno 2016</w:t>
      </w:r>
      <w:r w:rsidRPr="00D06974">
        <w:rPr>
          <w:rFonts w:ascii="Myriad Pro Light" w:hAnsi="Myriad Pro Light" w:cs="Arial"/>
          <w:color w:val="002060"/>
        </w:rPr>
        <w:t xml:space="preserve"> sul</w:t>
      </w:r>
      <w:r w:rsidR="00DB04E7" w:rsidRPr="00D06974">
        <w:rPr>
          <w:rFonts w:ascii="Myriad Pro Light" w:hAnsi="Myriad Pro Light" w:cs="Arial"/>
          <w:color w:val="002060"/>
        </w:rPr>
        <w:t>la pagina dedicata del</w:t>
      </w:r>
      <w:r w:rsidRPr="00D06974">
        <w:rPr>
          <w:rFonts w:ascii="Myriad Pro Light" w:hAnsi="Myriad Pro Light" w:cs="Arial"/>
          <w:color w:val="002060"/>
        </w:rPr>
        <w:t xml:space="preserve"> sito dell’</w:t>
      </w:r>
      <w:proofErr w:type="spellStart"/>
      <w:r w:rsidR="00D66411" w:rsidRPr="00D06974">
        <w:fldChar w:fldCharType="begin"/>
      </w:r>
      <w:r w:rsidR="00D66411" w:rsidRPr="00D06974">
        <w:rPr>
          <w:rFonts w:ascii="Myriad Pro Light" w:hAnsi="Myriad Pro Light"/>
        </w:rPr>
        <w:instrText xml:space="preserve"> HYPERLINK "http://reach.mise.gov.it/acl_users/credentials_cookie_auth/require_login?came_from=http%3A//reach.mise.gov.it/contatta-helpdesk/createObject%3Ftype_name%3DDomanda" </w:instrText>
      </w:r>
      <w:r w:rsidR="00D66411" w:rsidRPr="00D06974">
        <w:fldChar w:fldCharType="separate"/>
      </w:r>
      <w:r w:rsidRPr="00D06974">
        <w:rPr>
          <w:rStyle w:val="Collegamentoipertestuale"/>
          <w:rFonts w:ascii="Myriad Pro Light" w:hAnsi="Myriad Pro Light" w:cs="Arial"/>
        </w:rPr>
        <w:t>Helpdesk</w:t>
      </w:r>
      <w:proofErr w:type="spellEnd"/>
      <w:r w:rsidRPr="00D06974">
        <w:rPr>
          <w:rStyle w:val="Collegamentoipertestuale"/>
          <w:rFonts w:ascii="Myriad Pro Light" w:hAnsi="Myriad Pro Light" w:cs="Arial"/>
        </w:rPr>
        <w:t xml:space="preserve"> REACH</w:t>
      </w:r>
      <w:r w:rsidR="00D66411" w:rsidRPr="00D06974">
        <w:rPr>
          <w:rStyle w:val="Collegamentoipertestuale"/>
          <w:rFonts w:ascii="Myriad Pro Light" w:hAnsi="Myriad Pro Light" w:cs="Arial"/>
        </w:rPr>
        <w:fldChar w:fldCharType="end"/>
      </w:r>
      <w:r w:rsidRPr="00D06974">
        <w:rPr>
          <w:rFonts w:ascii="Myriad Pro Light" w:hAnsi="Myriad Pro Light" w:cs="Arial"/>
          <w:color w:val="002060"/>
        </w:rPr>
        <w:t xml:space="preserve">, specificando nell’oggetto del quesito la dicitura “Convegno </w:t>
      </w:r>
      <w:r w:rsidR="00CE0670" w:rsidRPr="00D06974">
        <w:rPr>
          <w:rFonts w:ascii="Myriad Pro Light" w:hAnsi="Myriad Pro Light" w:cs="Arial"/>
          <w:color w:val="002060"/>
        </w:rPr>
        <w:t xml:space="preserve">Prospettiva </w:t>
      </w:r>
      <w:r w:rsidRPr="00D06974">
        <w:rPr>
          <w:rFonts w:ascii="Myriad Pro Light" w:hAnsi="Myriad Pro Light" w:cs="Arial"/>
          <w:color w:val="002060"/>
        </w:rPr>
        <w:t xml:space="preserve">REACH </w:t>
      </w:r>
      <w:r w:rsidR="00CE0670" w:rsidRPr="00D06974">
        <w:rPr>
          <w:rFonts w:ascii="Myriad Pro Light" w:hAnsi="Myriad Pro Light" w:cs="Arial"/>
          <w:color w:val="002060"/>
        </w:rPr>
        <w:t>2018</w:t>
      </w:r>
      <w:r w:rsidRPr="00D06974">
        <w:rPr>
          <w:rFonts w:ascii="Myriad Pro Light" w:hAnsi="Myriad Pro Light" w:cs="Arial"/>
          <w:color w:val="002060"/>
        </w:rPr>
        <w:t>”.</w:t>
      </w:r>
    </w:p>
    <w:p w:rsidR="00EC622B" w:rsidRPr="00D06974" w:rsidRDefault="00034126" w:rsidP="009A6254">
      <w:pPr>
        <w:pStyle w:val="Corpotesto"/>
        <w:rPr>
          <w:rFonts w:ascii="Myriad Pro Light" w:hAnsi="Myriad Pro Light"/>
        </w:rPr>
      </w:pPr>
      <w:r w:rsidRPr="00D06974">
        <w:rPr>
          <w:rFonts w:ascii="Myriad Pro Light" w:hAnsi="Myriad Pro Light" w:cs="Arial"/>
          <w:b/>
          <w:color w:val="002060"/>
        </w:rPr>
        <w:t xml:space="preserve">A tutti i quesiti presentati, non selezionati per la sessione pomeridiana, sarà fornita risposta </w:t>
      </w:r>
      <w:r w:rsidRPr="00D06974">
        <w:rPr>
          <w:rFonts w:ascii="Myriad Pro Light" w:hAnsi="Myriad Pro Light" w:cs="Arial"/>
          <w:b/>
          <w:i/>
          <w:color w:val="002060"/>
        </w:rPr>
        <w:t>on-line</w:t>
      </w:r>
      <w:r w:rsidRPr="00D06974">
        <w:rPr>
          <w:rFonts w:ascii="Myriad Pro Light" w:hAnsi="Myriad Pro Light" w:cs="Arial"/>
          <w:color w:val="002060"/>
        </w:rPr>
        <w:t>.</w:t>
      </w:r>
    </w:p>
    <w:sectPr w:rsidR="00EC622B" w:rsidRPr="00D0697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801" w:rsidRDefault="005B5801" w:rsidP="005B5801">
      <w:r>
        <w:separator/>
      </w:r>
    </w:p>
  </w:endnote>
  <w:endnote w:type="continuationSeparator" w:id="0">
    <w:p w:rsidR="005B5801" w:rsidRDefault="005B5801" w:rsidP="005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8B" w:rsidRDefault="00AD6B8F" w:rsidP="00A25A6A">
    <w:pPr>
      <w:pStyle w:val="Pidipagina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2320290</wp:posOffset>
          </wp:positionH>
          <wp:positionV relativeFrom="paragraph">
            <wp:posOffset>-239395</wp:posOffset>
          </wp:positionV>
          <wp:extent cx="1287780" cy="566420"/>
          <wp:effectExtent l="0" t="0" r="7620" b="5080"/>
          <wp:wrapTight wrapText="bothSides">
            <wp:wrapPolygon edited="0">
              <wp:start x="0" y="0"/>
              <wp:lineTo x="0" y="21067"/>
              <wp:lineTo x="21408" y="21067"/>
              <wp:lineTo x="21408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801" w:rsidRDefault="005B5801" w:rsidP="005B5801">
      <w:r>
        <w:separator/>
      </w:r>
    </w:p>
  </w:footnote>
  <w:footnote w:type="continuationSeparator" w:id="0">
    <w:p w:rsidR="005B5801" w:rsidRDefault="005B5801" w:rsidP="005B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801" w:rsidRDefault="006E60F0" w:rsidP="00A77D8B">
    <w:pPr>
      <w:pStyle w:val="Intestazione"/>
      <w:tabs>
        <w:tab w:val="clear" w:pos="4819"/>
        <w:tab w:val="clear" w:pos="9638"/>
        <w:tab w:val="center" w:pos="764"/>
      </w:tabs>
    </w:pPr>
    <w:r w:rsidRPr="00D06974">
      <w:rPr>
        <w:noProof/>
      </w:rPr>
      <w:drawing>
        <wp:anchor distT="0" distB="0" distL="114300" distR="114300" simplePos="0" relativeHeight="251716096" behindDoc="1" locked="0" layoutInCell="1" allowOverlap="1" wp14:anchorId="5A285543" wp14:editId="585BDF54">
          <wp:simplePos x="0" y="0"/>
          <wp:positionH relativeFrom="column">
            <wp:posOffset>3185160</wp:posOffset>
          </wp:positionH>
          <wp:positionV relativeFrom="paragraph">
            <wp:posOffset>582295</wp:posOffset>
          </wp:positionV>
          <wp:extent cx="1388110" cy="429260"/>
          <wp:effectExtent l="0" t="0" r="2540" b="8890"/>
          <wp:wrapTight wrapText="bothSides">
            <wp:wrapPolygon edited="0">
              <wp:start x="0" y="0"/>
              <wp:lineTo x="0" y="21089"/>
              <wp:lineTo x="21343" y="21089"/>
              <wp:lineTo x="21343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11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04480" behindDoc="1" locked="0" layoutInCell="1" allowOverlap="1" wp14:anchorId="75CC7EEF" wp14:editId="412E9FA5">
          <wp:simplePos x="0" y="0"/>
          <wp:positionH relativeFrom="column">
            <wp:posOffset>793115</wp:posOffset>
          </wp:positionH>
          <wp:positionV relativeFrom="paragraph">
            <wp:posOffset>460375</wp:posOffset>
          </wp:positionV>
          <wp:extent cx="2268220" cy="594995"/>
          <wp:effectExtent l="0" t="0" r="0" b="0"/>
          <wp:wrapTight wrapText="bothSides">
            <wp:wrapPolygon edited="0">
              <wp:start x="0" y="0"/>
              <wp:lineTo x="0" y="20747"/>
              <wp:lineTo x="21406" y="20747"/>
              <wp:lineTo x="21406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22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6974">
      <w:rPr>
        <w:noProof/>
      </w:rPr>
      <w:drawing>
        <wp:anchor distT="0" distB="0" distL="114300" distR="114300" simplePos="0" relativeHeight="251792896" behindDoc="1" locked="0" layoutInCell="1" allowOverlap="1" wp14:anchorId="6DF75C43" wp14:editId="459B6708">
          <wp:simplePos x="0" y="0"/>
          <wp:positionH relativeFrom="column">
            <wp:posOffset>4700694</wp:posOffset>
          </wp:positionH>
          <wp:positionV relativeFrom="paragraph">
            <wp:posOffset>521124</wp:posOffset>
          </wp:positionV>
          <wp:extent cx="448310" cy="534670"/>
          <wp:effectExtent l="0" t="0" r="8890" b="0"/>
          <wp:wrapTight wrapText="bothSides">
            <wp:wrapPolygon edited="0">
              <wp:start x="0" y="0"/>
              <wp:lineTo x="0" y="20779"/>
              <wp:lineTo x="21110" y="20779"/>
              <wp:lineTo x="21110" y="0"/>
              <wp:lineTo x="0" y="0"/>
            </wp:wrapPolygon>
          </wp:wrapTight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31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38944" behindDoc="1" locked="0" layoutInCell="1" allowOverlap="1" wp14:anchorId="16B613F8" wp14:editId="6228D161">
          <wp:simplePos x="0" y="0"/>
          <wp:positionH relativeFrom="column">
            <wp:posOffset>166370</wp:posOffset>
          </wp:positionH>
          <wp:positionV relativeFrom="paragraph">
            <wp:posOffset>-226483</wp:posOffset>
          </wp:positionV>
          <wp:extent cx="1531620" cy="586740"/>
          <wp:effectExtent l="0" t="0" r="0" b="3810"/>
          <wp:wrapTight wrapText="bothSides">
            <wp:wrapPolygon edited="0">
              <wp:start x="0" y="0"/>
              <wp:lineTo x="0" y="21039"/>
              <wp:lineTo x="21224" y="21039"/>
              <wp:lineTo x="21224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17792" behindDoc="1" locked="0" layoutInCell="1" allowOverlap="1" wp14:anchorId="52F57098" wp14:editId="2CED68D0">
          <wp:simplePos x="0" y="0"/>
          <wp:positionH relativeFrom="column">
            <wp:posOffset>1791759</wp:posOffset>
          </wp:positionH>
          <wp:positionV relativeFrom="paragraph">
            <wp:posOffset>-267335</wp:posOffset>
          </wp:positionV>
          <wp:extent cx="1242060" cy="599366"/>
          <wp:effectExtent l="0" t="0" r="0" b="0"/>
          <wp:wrapTight wrapText="bothSides">
            <wp:wrapPolygon edited="0">
              <wp:start x="0" y="0"/>
              <wp:lineTo x="0" y="20615"/>
              <wp:lineTo x="21202" y="20615"/>
              <wp:lineTo x="21202" y="0"/>
              <wp:lineTo x="0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599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559424" behindDoc="1" locked="0" layoutInCell="1" allowOverlap="1" wp14:anchorId="2ADAB520" wp14:editId="236363FE">
          <wp:simplePos x="0" y="0"/>
          <wp:positionH relativeFrom="column">
            <wp:posOffset>3307926</wp:posOffset>
          </wp:positionH>
          <wp:positionV relativeFrom="paragraph">
            <wp:posOffset>-323850</wp:posOffset>
          </wp:positionV>
          <wp:extent cx="1173480" cy="681990"/>
          <wp:effectExtent l="0" t="0" r="7620" b="3810"/>
          <wp:wrapTight wrapText="bothSides">
            <wp:wrapPolygon edited="0">
              <wp:start x="0" y="0"/>
              <wp:lineTo x="0" y="21117"/>
              <wp:lineTo x="21390" y="21117"/>
              <wp:lineTo x="21390" y="0"/>
              <wp:lineTo x="0" y="0"/>
            </wp:wrapPolygon>
          </wp:wrapTight>
          <wp:docPr id="4" name="Immagine 4" descr="http://reach.sviluppoeconomico.gov.it/images/logo_m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reach.sviluppoeconomico.gov.it/images/logo_mse.gif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38272" behindDoc="1" locked="0" layoutInCell="1" allowOverlap="1" wp14:anchorId="36FFD92C" wp14:editId="103B34EB">
          <wp:simplePos x="0" y="0"/>
          <wp:positionH relativeFrom="column">
            <wp:posOffset>4776470</wp:posOffset>
          </wp:positionH>
          <wp:positionV relativeFrom="paragraph">
            <wp:posOffset>-100965</wp:posOffset>
          </wp:positionV>
          <wp:extent cx="1051560" cy="427355"/>
          <wp:effectExtent l="0" t="0" r="0" b="0"/>
          <wp:wrapTight wrapText="bothSides">
            <wp:wrapPolygon edited="0">
              <wp:start x="0" y="0"/>
              <wp:lineTo x="0" y="20220"/>
              <wp:lineTo x="21130" y="20220"/>
              <wp:lineTo x="21130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974" w:rsidRPr="005B5801">
      <w:rPr>
        <w:noProof/>
      </w:rPr>
      <w:drawing>
        <wp:anchor distT="0" distB="0" distL="114300" distR="114300" simplePos="0" relativeHeight="251525632" behindDoc="1" locked="0" layoutInCell="1" allowOverlap="1" wp14:anchorId="156580AD" wp14:editId="72063394">
          <wp:simplePos x="0" y="0"/>
          <wp:positionH relativeFrom="column">
            <wp:posOffset>-720090</wp:posOffset>
          </wp:positionH>
          <wp:positionV relativeFrom="paragraph">
            <wp:posOffset>1058333</wp:posOffset>
          </wp:positionV>
          <wp:extent cx="7574280" cy="388620"/>
          <wp:effectExtent l="0" t="0" r="7620" b="0"/>
          <wp:wrapTight wrapText="bothSides">
            <wp:wrapPolygon edited="0">
              <wp:start x="0" y="0"/>
              <wp:lineTo x="0" y="20118"/>
              <wp:lineTo x="21567" y="20118"/>
              <wp:lineTo x="21567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D8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71"/>
    <w:rsid w:val="00034126"/>
    <w:rsid w:val="0016234B"/>
    <w:rsid w:val="005B3009"/>
    <w:rsid w:val="005B5801"/>
    <w:rsid w:val="006C3332"/>
    <w:rsid w:val="006E60F0"/>
    <w:rsid w:val="009A6254"/>
    <w:rsid w:val="00A25A6A"/>
    <w:rsid w:val="00A77D8B"/>
    <w:rsid w:val="00AD6B8F"/>
    <w:rsid w:val="00AF01AE"/>
    <w:rsid w:val="00AF6171"/>
    <w:rsid w:val="00B1484A"/>
    <w:rsid w:val="00CE0670"/>
    <w:rsid w:val="00D03CE1"/>
    <w:rsid w:val="00D06974"/>
    <w:rsid w:val="00D10982"/>
    <w:rsid w:val="00D2125A"/>
    <w:rsid w:val="00D66411"/>
    <w:rsid w:val="00D82F80"/>
    <w:rsid w:val="00DB04E7"/>
    <w:rsid w:val="00EC622B"/>
    <w:rsid w:val="00ED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A83B20-5261-45AD-942C-A3B4EF6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126"/>
    <w:pPr>
      <w:spacing w:after="160" w:line="259" w:lineRule="auto"/>
      <w:jc w:val="left"/>
    </w:pPr>
    <w:rPr>
      <w:rFonts w:eastAsiaTheme="minorHAnsi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2B"/>
    <w:pPr>
      <w:keepNext/>
      <w:spacing w:after="0" w:line="240" w:lineRule="auto"/>
      <w:jc w:val="center"/>
      <w:outlineLvl w:val="0"/>
    </w:pPr>
    <w:rPr>
      <w:rFonts w:ascii="Futura LT Light" w:eastAsia="Times New Roman" w:hAnsi="Futura LT Light" w:cs="Times New Roman"/>
      <w:b/>
      <w:i/>
      <w:sz w:val="24"/>
      <w:szCs w:val="24"/>
      <w:lang w:val="it-IT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234B"/>
    <w:pPr>
      <w:keepNext/>
      <w:spacing w:after="0" w:line="240" w:lineRule="auto"/>
      <w:jc w:val="center"/>
      <w:outlineLvl w:val="1"/>
    </w:pPr>
    <w:rPr>
      <w:rFonts w:ascii="Futura LT Light" w:eastAsia="Times New Roman" w:hAnsi="Futura LT Light" w:cs="Times New Roman"/>
      <w:b/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6B8F"/>
    <w:pPr>
      <w:keepNext/>
      <w:spacing w:after="0" w:line="240" w:lineRule="auto"/>
      <w:jc w:val="center"/>
      <w:outlineLvl w:val="2"/>
    </w:pPr>
    <w:rPr>
      <w:rFonts w:ascii="Futura LT Light" w:eastAsia="Times New Roman" w:hAnsi="Futura LT Light" w:cs="Times New Roman"/>
      <w:b/>
      <w:sz w:val="28"/>
      <w:szCs w:val="28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6974"/>
    <w:pPr>
      <w:keepNext/>
      <w:spacing w:after="0" w:line="240" w:lineRule="auto"/>
      <w:jc w:val="center"/>
      <w:outlineLvl w:val="3"/>
    </w:pPr>
    <w:rPr>
      <w:rFonts w:ascii="Myriad Pro Light" w:eastAsia="Times New Roman" w:hAnsi="Myriad Pro Light" w:cs="Times New Roman"/>
      <w:b/>
      <w:color w:val="002060"/>
      <w:sz w:val="32"/>
      <w:szCs w:val="3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17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801"/>
  </w:style>
  <w:style w:type="paragraph" w:styleId="Pidipagina">
    <w:name w:val="footer"/>
    <w:basedOn w:val="Normale"/>
    <w:link w:val="Pidipagina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801"/>
  </w:style>
  <w:style w:type="paragraph" w:styleId="Corpotesto">
    <w:name w:val="Body Text"/>
    <w:basedOn w:val="Normale"/>
    <w:link w:val="CorpotestoCarattere"/>
    <w:uiPriority w:val="99"/>
    <w:unhideWhenUsed/>
    <w:rsid w:val="00AF01AE"/>
    <w:pPr>
      <w:spacing w:after="0" w:line="240" w:lineRule="auto"/>
      <w:jc w:val="both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AE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2B"/>
    <w:rPr>
      <w:rFonts w:ascii="Futura LT Light" w:eastAsia="Times New Roman" w:hAnsi="Futura LT Light" w:cs="Times New Roman"/>
      <w:b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234B"/>
    <w:pPr>
      <w:spacing w:after="0" w:line="240" w:lineRule="auto"/>
      <w:ind w:left="1701" w:hanging="1701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34B"/>
    <w:rPr>
      <w:rFonts w:ascii="Futura LT Light" w:eastAsia="Times New Roman" w:hAnsi="Futura LT Light" w:cs="Times New Roman"/>
      <w:b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6234B"/>
    <w:pPr>
      <w:spacing w:after="0" w:line="240" w:lineRule="auto"/>
      <w:ind w:left="1418" w:hanging="2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6B8F"/>
    <w:rPr>
      <w:rFonts w:ascii="Futura LT Light" w:eastAsia="Times New Roman" w:hAnsi="Futura LT Light" w:cs="Times New Roman"/>
      <w:b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034126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034126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034126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4E7"/>
    <w:rPr>
      <w:rFonts w:ascii="Tahoma" w:eastAsiaTheme="minorHAnsi" w:hAnsi="Tahoma" w:cs="Tahoma"/>
      <w:sz w:val="16"/>
      <w:szCs w:val="16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4E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974"/>
    <w:rPr>
      <w:rFonts w:ascii="Myriad Pro Light" w:eastAsia="Times New Roman" w:hAnsi="Myriad Pro Light" w:cs="Times New Roman"/>
      <w:b/>
      <w:color w:val="00206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dgeconomies@confindustriasicili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emf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gif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Platania</dc:creator>
  <cp:lastModifiedBy>Giada Platania</cp:lastModifiedBy>
  <cp:revision>6</cp:revision>
  <dcterms:created xsi:type="dcterms:W3CDTF">2016-05-04T14:19:00Z</dcterms:created>
  <dcterms:modified xsi:type="dcterms:W3CDTF">2016-05-09T10:42:00Z</dcterms:modified>
</cp:coreProperties>
</file>